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1600" w:hanging="1600" w:hangingChars="500"/>
        <w:jc w:val="left"/>
        <w:rPr>
          <w:rFonts w:ascii="Times New Roman" w:hAnsi="Times New Roman" w:eastAsia="方正小标宋简体" w:cs="Times New Roman"/>
          <w:sz w:val="32"/>
          <w:szCs w:val="40"/>
        </w:rPr>
      </w:pPr>
      <w:r>
        <w:rPr>
          <w:rFonts w:hint="eastAsia" w:ascii="Times New Roman" w:hAnsi="Times New Roman" w:eastAsia="方正小标宋简体" w:cs="Times New Roman"/>
          <w:sz w:val="32"/>
          <w:szCs w:val="40"/>
        </w:rPr>
        <w:t>附件</w:t>
      </w:r>
    </w:p>
    <w:p>
      <w:pPr>
        <w:spacing w:line="560" w:lineRule="exact"/>
        <w:ind w:left="1600" w:hanging="1600" w:hangingChars="500"/>
        <w:jc w:val="left"/>
        <w:rPr>
          <w:rFonts w:hint="eastAsia" w:ascii="Times New Roman" w:hAnsi="Times New Roman" w:eastAsia="方正小标宋简体" w:cs="Times New Roman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</w:rPr>
        <w:t>2022年裕安区公开招考村级后备干部部分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岗位计划核减表</w:t>
      </w:r>
    </w:p>
    <w:bookmarkEnd w:id="0"/>
    <w:p>
      <w:pPr>
        <w:spacing w:line="320" w:lineRule="exact"/>
        <w:ind w:left="1600" w:hanging="1600" w:hangingChars="500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320" w:lineRule="exact"/>
        <w:ind w:left="1600" w:hanging="1600" w:hangingChars="500"/>
        <w:rPr>
          <w:rFonts w:ascii="Times New Roman" w:hAnsi="Times New Roman" w:eastAsia="仿宋_GB2312" w:cs="Times New Roman"/>
          <w:sz w:val="32"/>
          <w:szCs w:val="40"/>
        </w:rPr>
      </w:pPr>
    </w:p>
    <w:tbl>
      <w:tblPr>
        <w:tblStyle w:val="3"/>
        <w:tblW w:w="47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396"/>
        <w:gridCol w:w="1358"/>
        <w:gridCol w:w="904"/>
        <w:gridCol w:w="875"/>
        <w:gridCol w:w="1055"/>
        <w:gridCol w:w="1055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312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kern w:val="0"/>
                <w:sz w:val="28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814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bCs/>
                <w:kern w:val="0"/>
                <w:sz w:val="28"/>
                <w:szCs w:val="40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4"/>
                <w:lang w:eastAsia="zh-CN"/>
              </w:rPr>
              <w:t>乡镇</w:t>
            </w:r>
          </w:p>
        </w:tc>
        <w:tc>
          <w:tcPr>
            <w:tcW w:w="792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kern w:val="0"/>
                <w:sz w:val="28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4"/>
                <w:lang w:eastAsia="zh-CN"/>
              </w:rPr>
              <w:t>岗位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4"/>
              </w:rPr>
              <w:t>代码</w:t>
            </w:r>
          </w:p>
        </w:tc>
        <w:tc>
          <w:tcPr>
            <w:tcW w:w="527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kern w:val="0"/>
                <w:sz w:val="28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4"/>
              </w:rPr>
              <w:t>原计划数</w:t>
            </w:r>
          </w:p>
        </w:tc>
        <w:tc>
          <w:tcPr>
            <w:tcW w:w="510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bCs/>
                <w:kern w:val="0"/>
                <w:sz w:val="28"/>
                <w:szCs w:val="40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4"/>
                <w:lang w:eastAsia="zh-CN"/>
              </w:rPr>
              <w:t>报名人数</w:t>
            </w: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4"/>
                <w:lang w:eastAsia="zh-CN"/>
              </w:rPr>
              <w:t>开考比例</w:t>
            </w: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4"/>
              </w:rPr>
              <w:t>取消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bCs/>
                <w:kern w:val="0"/>
                <w:sz w:val="28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4"/>
              </w:rPr>
              <w:t>计划数</w:t>
            </w:r>
          </w:p>
        </w:tc>
        <w:tc>
          <w:tcPr>
            <w:tcW w:w="812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4"/>
              </w:rPr>
              <w:t>保留开考计划数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312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814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狮子岗乡</w:t>
            </w:r>
          </w:p>
        </w:tc>
        <w:tc>
          <w:tcPr>
            <w:tcW w:w="792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</w:rPr>
              <w:t>20220108</w:t>
            </w:r>
          </w:p>
        </w:tc>
        <w:tc>
          <w:tcPr>
            <w:tcW w:w="527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10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1:2</w:t>
            </w:r>
          </w:p>
        </w:tc>
        <w:tc>
          <w:tcPr>
            <w:tcW w:w="615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12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</w:tbl>
    <w:p/>
    <w:sectPr>
      <w:pgSz w:w="11906" w:h="16838"/>
      <w:pgMar w:top="187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4NzljODU0YzQ5OTI5MmFjNjljYjg4ZDIzNDU3OWEifQ=="/>
  </w:docVars>
  <w:rsids>
    <w:rsidRoot w:val="006676BF"/>
    <w:rsid w:val="006676BF"/>
    <w:rsid w:val="00BF1E72"/>
    <w:rsid w:val="4FFC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81</Characters>
  <Lines>1</Lines>
  <Paragraphs>1</Paragraphs>
  <TotalTime>3</TotalTime>
  <ScaleCrop>false</ScaleCrop>
  <LinksUpToDate>false</LinksUpToDate>
  <CharactersWithSpaces>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2022-11-10T12:36:00Z</dcterms:created>
  <dc:creator>开 怀</dc:creator>
  <cp:lastModifiedBy>郭新福</cp:lastModifiedBy>
  <dcterms:modified xsi:type="dcterms:W3CDTF">2022-11-15T00:40:09Z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DA0BEC0F2F6B4AD99001175BDC2B14F4</vt:lpwstr>
  </property>
</Properties>
</file>